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A0" w:rsidRPr="009A28A0" w:rsidRDefault="009A28A0" w:rsidP="009A28A0">
      <w:pPr>
        <w:rPr>
          <w:rFonts w:ascii="Times New Roman" w:hAnsi="Times New Roman" w:cs="Times New Roman"/>
          <w:sz w:val="24"/>
          <w:szCs w:val="24"/>
        </w:rPr>
      </w:pPr>
      <w:r w:rsidRPr="009A28A0">
        <w:rPr>
          <w:rFonts w:ascii="Times New Roman" w:hAnsi="Times New Roman" w:cs="Times New Roman"/>
          <w:sz w:val="24"/>
          <w:szCs w:val="24"/>
        </w:rPr>
        <w:t xml:space="preserve">демонстрационные варианты диагностических материалов </w:t>
      </w:r>
      <w:proofErr w:type="gramStart"/>
      <w:r w:rsidRPr="009A28A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9A28A0" w:rsidRPr="009A28A0" w:rsidRDefault="009A28A0" w:rsidP="009A28A0">
      <w:pPr>
        <w:rPr>
          <w:rFonts w:ascii="Times New Roman" w:hAnsi="Times New Roman" w:cs="Times New Roman"/>
          <w:sz w:val="24"/>
          <w:szCs w:val="24"/>
        </w:rPr>
      </w:pPr>
      <w:r w:rsidRPr="009A28A0">
        <w:rPr>
          <w:rFonts w:ascii="Times New Roman" w:hAnsi="Times New Roman" w:cs="Times New Roman"/>
          <w:sz w:val="24"/>
          <w:szCs w:val="24"/>
        </w:rPr>
        <w:t xml:space="preserve">проведения тестирования на знание русского языка и критерии оценки. </w:t>
      </w:r>
    </w:p>
    <w:p w:rsidR="009A28A0" w:rsidRPr="009A28A0" w:rsidRDefault="009A28A0" w:rsidP="009A28A0">
      <w:pPr>
        <w:rPr>
          <w:rFonts w:ascii="Times New Roman" w:hAnsi="Times New Roman" w:cs="Times New Roman"/>
          <w:sz w:val="24"/>
          <w:szCs w:val="24"/>
        </w:rPr>
      </w:pPr>
    </w:p>
    <w:p w:rsidR="009A28A0" w:rsidRPr="009A28A0" w:rsidRDefault="009A28A0" w:rsidP="009A28A0">
      <w:pPr>
        <w:rPr>
          <w:rFonts w:ascii="Times New Roman" w:hAnsi="Times New Roman" w:cs="Times New Roman"/>
          <w:sz w:val="24"/>
          <w:szCs w:val="24"/>
        </w:rPr>
      </w:pPr>
      <w:r w:rsidRPr="009A28A0">
        <w:rPr>
          <w:rFonts w:ascii="Times New Roman" w:hAnsi="Times New Roman" w:cs="Times New Roman"/>
          <w:sz w:val="24"/>
          <w:szCs w:val="24"/>
        </w:rPr>
        <w:t>Материалы можно найти по ссылке ниже:</w:t>
      </w:r>
    </w:p>
    <w:p w:rsidR="005E11BE" w:rsidRDefault="009A28A0" w:rsidP="009A28A0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865AB7">
          <w:rPr>
            <w:rStyle w:val="a3"/>
            <w:rFonts w:ascii="Times New Roman" w:hAnsi="Times New Roman" w:cs="Times New Roman"/>
            <w:sz w:val="24"/>
            <w:szCs w:val="24"/>
          </w:rPr>
          <w:t>https://fipi.ru/inostr-exam/inostr-exam-deti</w:t>
        </w:r>
      </w:hyperlink>
    </w:p>
    <w:p w:rsidR="009A28A0" w:rsidRPr="009A28A0" w:rsidRDefault="009A28A0" w:rsidP="009A28A0">
      <w:pPr>
        <w:rPr>
          <w:rFonts w:ascii="Times New Roman" w:hAnsi="Times New Roman" w:cs="Times New Roman"/>
          <w:sz w:val="24"/>
          <w:szCs w:val="24"/>
        </w:rPr>
      </w:pPr>
    </w:p>
    <w:sectPr w:rsidR="009A28A0" w:rsidRPr="009A28A0" w:rsidSect="009A28A0">
      <w:pgSz w:w="1190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A28A0"/>
    <w:rsid w:val="002A55FE"/>
    <w:rsid w:val="005E11BE"/>
    <w:rsid w:val="009A28A0"/>
    <w:rsid w:val="00A2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inostr-exam/inostr-exam-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2025-04-15T13:27:00Z</dcterms:created>
  <dcterms:modified xsi:type="dcterms:W3CDTF">2025-04-15T13:29:00Z</dcterms:modified>
</cp:coreProperties>
</file>